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8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8562B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8562B9" w:rsidP="008562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562B9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Promouvoir l’utilisation des transports collectifs et des modes de déplacement « propres »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F6604D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4137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F6604D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F6604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F6604D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F6604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F6604D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F6604D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F6604D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F6604D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F6604D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F6604D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48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ED2F35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8562B9" w:rsidRDefault="008562B9" w:rsidP="008562B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8562B9" w:rsidRPr="00F6604D" w:rsidRDefault="008562B9" w:rsidP="00F6604D">
            <w:pPr>
              <w:rPr>
                <w:rFonts w:ascii="Arial" w:hAnsi="Arial" w:cs="Arial"/>
                <w:sz w:val="20"/>
                <w:szCs w:val="20"/>
              </w:rPr>
            </w:pPr>
            <w:r w:rsidRPr="00F6604D">
              <w:rPr>
                <w:rFonts w:ascii="Arial" w:hAnsi="Arial" w:cs="Arial"/>
                <w:sz w:val="20"/>
                <w:szCs w:val="20"/>
              </w:rPr>
              <w:t>Limiter les émissions de gaz à effet de serre,</w:t>
            </w:r>
          </w:p>
          <w:p w:rsidR="00231F31" w:rsidRPr="008562B9" w:rsidRDefault="00231F31" w:rsidP="00231F31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3E6260" w:rsidRPr="00F6604D" w:rsidRDefault="008562B9" w:rsidP="00F6604D">
            <w:pPr>
              <w:rPr>
                <w:rFonts w:ascii="Arial" w:hAnsi="Arial" w:cs="Arial"/>
                <w:sz w:val="20"/>
                <w:szCs w:val="20"/>
              </w:rPr>
            </w:pPr>
            <w:r w:rsidRPr="00F6604D">
              <w:rPr>
                <w:rFonts w:ascii="Arial" w:hAnsi="Arial" w:cs="Arial"/>
                <w:sz w:val="20"/>
                <w:szCs w:val="20"/>
              </w:rPr>
              <w:t>Faire évoluer les pratiques individuelles et collectives en matière de transport.</w:t>
            </w:r>
          </w:p>
          <w:p w:rsidR="008562B9" w:rsidRPr="008174A6" w:rsidRDefault="008562B9" w:rsidP="008562B9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ED2F35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F6604D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Tout publique et spectateurs notamment </w:t>
            </w:r>
          </w:p>
        </w:tc>
      </w:tr>
      <w:tr w:rsidR="00F63CDA" w:rsidTr="00BD0AC0">
        <w:trPr>
          <w:trHeight w:val="5319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F63CDA" w:rsidP="003B7A8A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Pr="00573A68" w:rsidRDefault="000E1727" w:rsidP="003B7A8A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8562B9" w:rsidRPr="008562B9" w:rsidRDefault="008562B9" w:rsidP="008562B9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8562B9" w:rsidRDefault="00AE2164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-107315</wp:posOffset>
                  </wp:positionV>
                  <wp:extent cx="554990" cy="382270"/>
                  <wp:effectExtent l="19050" t="0" r="0" b="0"/>
                  <wp:wrapSquare wrapText="bothSides"/>
                  <wp:docPr id="7" name="Image 5" descr="thumbtack note importan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umbtack note importan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62B9">
              <w:rPr>
                <w:rFonts w:ascii="Arial" w:hAnsi="Arial" w:cs="Arial"/>
                <w:sz w:val="20"/>
                <w:szCs w:val="20"/>
              </w:rPr>
              <w:t>C</w:t>
            </w:r>
            <w:r w:rsidR="008562B9" w:rsidRPr="008562B9">
              <w:rPr>
                <w:rFonts w:ascii="Arial" w:hAnsi="Arial" w:cs="Arial"/>
                <w:sz w:val="20"/>
                <w:szCs w:val="20"/>
              </w:rPr>
              <w:t xml:space="preserve">ommuniquer sur les dispositifs mis en place </w:t>
            </w:r>
            <w:r w:rsidR="008562B9" w:rsidRPr="00AE2164">
              <w:rPr>
                <w:rFonts w:ascii="Arial" w:hAnsi="Arial" w:cs="Arial"/>
                <w:b/>
                <w:sz w:val="20"/>
                <w:szCs w:val="20"/>
              </w:rPr>
              <w:t>pendant</w:t>
            </w:r>
            <w:r w:rsidR="008562B9" w:rsidRPr="008562B9">
              <w:rPr>
                <w:rFonts w:ascii="Arial" w:hAnsi="Arial" w:cs="Arial"/>
                <w:sz w:val="20"/>
                <w:szCs w:val="20"/>
              </w:rPr>
              <w:t xml:space="preserve"> l’événement à travers la mise en place d’un point info transport sur le site mais surtout </w:t>
            </w:r>
            <w:r w:rsidR="008562B9" w:rsidRPr="00AE2164">
              <w:rPr>
                <w:rFonts w:ascii="Arial" w:hAnsi="Arial" w:cs="Arial"/>
                <w:b/>
                <w:sz w:val="20"/>
                <w:szCs w:val="20"/>
              </w:rPr>
              <w:t>en</w:t>
            </w:r>
            <w:r w:rsidR="008562B9" w:rsidRPr="008562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62B9" w:rsidRPr="00AE2164">
              <w:rPr>
                <w:rFonts w:ascii="Arial" w:hAnsi="Arial" w:cs="Arial"/>
                <w:b/>
                <w:sz w:val="20"/>
                <w:szCs w:val="20"/>
              </w:rPr>
              <w:t>amont</w:t>
            </w:r>
            <w:r w:rsidR="008562B9" w:rsidRPr="008562B9">
              <w:rPr>
                <w:rFonts w:ascii="Arial" w:hAnsi="Arial" w:cs="Arial"/>
                <w:sz w:val="20"/>
                <w:szCs w:val="20"/>
              </w:rPr>
              <w:t xml:space="preserve"> de l’événement. </w:t>
            </w:r>
          </w:p>
          <w:p w:rsidR="008562B9" w:rsidRPr="00231F31" w:rsidRDefault="008562B9" w:rsidP="008562B9">
            <w:pPr>
              <w:jc w:val="both"/>
              <w:rPr>
                <w:rFonts w:ascii="Arial" w:hAnsi="Arial" w:cs="Arial"/>
                <w:sz w:val="2"/>
                <w:szCs w:val="20"/>
              </w:rPr>
            </w:pPr>
          </w:p>
          <w:p w:rsidR="00AE2164" w:rsidRDefault="00AE2164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62B9" w:rsidRPr="00AE2164" w:rsidRDefault="008562B9" w:rsidP="00AE2164">
            <w:pPr>
              <w:pStyle w:val="Paragraphedeliste"/>
              <w:numPr>
                <w:ilvl w:val="0"/>
                <w:numId w:val="13"/>
              </w:numPr>
              <w:ind w:left="31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164">
              <w:rPr>
                <w:rFonts w:ascii="Arial" w:hAnsi="Arial" w:cs="Arial"/>
                <w:b/>
                <w:sz w:val="20"/>
                <w:szCs w:val="20"/>
              </w:rPr>
              <w:t>Dispositif «  transports  collectifs »,</w:t>
            </w:r>
            <w:r w:rsidRPr="00AE2164">
              <w:rPr>
                <w:rFonts w:ascii="Arial" w:hAnsi="Arial" w:cs="Arial"/>
                <w:sz w:val="20"/>
                <w:szCs w:val="20"/>
              </w:rPr>
              <w:t xml:space="preserve">  les  transports  en  commun  permettent  de  diminuer  de  façon  significative l’utilisation des voitures.</w:t>
            </w:r>
          </w:p>
          <w:p w:rsidR="00AE2164" w:rsidRPr="00AE2164" w:rsidRDefault="00AE2164" w:rsidP="00AE2164">
            <w:pPr>
              <w:pStyle w:val="Paragraphedeliste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3A68" w:rsidRDefault="008562B9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2B9">
              <w:rPr>
                <w:rFonts w:ascii="Arial" w:hAnsi="Arial" w:cs="Arial"/>
                <w:sz w:val="20"/>
                <w:szCs w:val="20"/>
              </w:rPr>
              <w:t xml:space="preserve">Il s’agit pour nous de mettre en place un partenariat avec les institutions locales gérant le transport collectif. </w:t>
            </w:r>
          </w:p>
          <w:p w:rsidR="008562B9" w:rsidRDefault="008562B9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2B9">
              <w:rPr>
                <w:rFonts w:ascii="Arial" w:hAnsi="Arial" w:cs="Arial"/>
                <w:sz w:val="20"/>
                <w:szCs w:val="20"/>
              </w:rPr>
              <w:t xml:space="preserve">La mise en place d’horaires spéciaux, de </w:t>
            </w:r>
            <w:r w:rsidRPr="00573A68">
              <w:rPr>
                <w:rFonts w:ascii="Arial" w:hAnsi="Arial" w:cs="Arial"/>
                <w:b/>
                <w:sz w:val="20"/>
                <w:szCs w:val="20"/>
              </w:rPr>
              <w:t>bus</w:t>
            </w:r>
            <w:r w:rsidRPr="008562B9">
              <w:rPr>
                <w:rFonts w:ascii="Arial" w:hAnsi="Arial" w:cs="Arial"/>
                <w:sz w:val="20"/>
                <w:szCs w:val="20"/>
              </w:rPr>
              <w:t xml:space="preserve"> dédiés à l’événement peut être envisagée. </w:t>
            </w:r>
          </w:p>
          <w:p w:rsidR="00573A68" w:rsidRDefault="00573A68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Pr="00573A68">
              <w:rPr>
                <w:rFonts w:ascii="Arial" w:hAnsi="Arial" w:cs="Arial"/>
                <w:b/>
                <w:sz w:val="20"/>
                <w:szCs w:val="20"/>
              </w:rPr>
              <w:t>trains</w:t>
            </w:r>
            <w:r>
              <w:rPr>
                <w:rFonts w:ascii="Arial" w:hAnsi="Arial" w:cs="Arial"/>
                <w:sz w:val="20"/>
                <w:szCs w:val="20"/>
              </w:rPr>
              <w:t xml:space="preserve"> spéciaux avec aménagements horaires également.</w:t>
            </w:r>
          </w:p>
          <w:p w:rsidR="00AE2164" w:rsidRPr="00573A68" w:rsidRDefault="00AE2164" w:rsidP="008562B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E2164" w:rsidRPr="00573A68" w:rsidRDefault="00AE2164" w:rsidP="008562B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8562B9" w:rsidRPr="00AE2164" w:rsidRDefault="008562B9" w:rsidP="00AE2164">
            <w:pPr>
              <w:pStyle w:val="Paragraphedeliste"/>
              <w:numPr>
                <w:ilvl w:val="1"/>
                <w:numId w:val="11"/>
              </w:numPr>
              <w:ind w:left="8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164">
              <w:rPr>
                <w:rFonts w:ascii="Arial" w:hAnsi="Arial" w:cs="Arial"/>
                <w:sz w:val="20"/>
                <w:szCs w:val="20"/>
              </w:rPr>
              <w:t xml:space="preserve">Des  </w:t>
            </w:r>
            <w:r w:rsidRPr="00AE2164">
              <w:rPr>
                <w:rFonts w:ascii="Arial" w:hAnsi="Arial" w:cs="Arial"/>
                <w:b/>
                <w:sz w:val="20"/>
                <w:szCs w:val="20"/>
              </w:rPr>
              <w:t>navettes</w:t>
            </w:r>
            <w:r w:rsidRPr="00AE2164">
              <w:rPr>
                <w:rFonts w:ascii="Arial" w:hAnsi="Arial" w:cs="Arial"/>
                <w:sz w:val="20"/>
                <w:szCs w:val="20"/>
              </w:rPr>
              <w:t xml:space="preserve">  avec  minibus  électriques  ou  à  gaz  peuvent  également  être  utilisées  pour  se  rendre  de  la manifestation à la gare, à l’aéroport, au centre ville…</w:t>
            </w:r>
          </w:p>
          <w:p w:rsidR="00AE2164" w:rsidRDefault="00AE2164" w:rsidP="00AE2164">
            <w:pPr>
              <w:ind w:left="88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2164" w:rsidRDefault="00AE2164" w:rsidP="00AE2164">
            <w:pPr>
              <w:pStyle w:val="Paragraphedeliste"/>
              <w:numPr>
                <w:ilvl w:val="1"/>
                <w:numId w:val="11"/>
              </w:numPr>
              <w:ind w:left="8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Communiquer </w:t>
            </w:r>
            <w:r w:rsidRPr="00AE2164">
              <w:rPr>
                <w:rFonts w:ascii="Arial" w:hAnsi="Arial" w:cs="Arial"/>
                <w:sz w:val="20"/>
                <w:szCs w:val="20"/>
              </w:rPr>
              <w:t>sur ces moyens de transport alternatif, leurs horaires, les localisations…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8562B9" w:rsidRPr="00AE2164">
              <w:rPr>
                <w:rFonts w:ascii="Arial" w:hAnsi="Arial" w:cs="Arial"/>
                <w:sz w:val="20"/>
                <w:szCs w:val="20"/>
              </w:rPr>
              <w:t>fin d’encourager les participants à uti</w:t>
            </w:r>
            <w:r>
              <w:rPr>
                <w:rFonts w:ascii="Arial" w:hAnsi="Arial" w:cs="Arial"/>
                <w:sz w:val="20"/>
                <w:szCs w:val="20"/>
              </w:rPr>
              <w:t xml:space="preserve">liser les transports en commun </w:t>
            </w:r>
            <w:r w:rsidR="008562B9" w:rsidRPr="00AE2164">
              <w:rPr>
                <w:rFonts w:ascii="Arial" w:hAnsi="Arial" w:cs="Arial"/>
                <w:sz w:val="20"/>
                <w:szCs w:val="20"/>
              </w:rPr>
              <w:t>est important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E2164" w:rsidRPr="00AE2164" w:rsidRDefault="00AE2164" w:rsidP="00AE2164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8562B9" w:rsidRPr="00AE2164" w:rsidRDefault="008562B9" w:rsidP="00AE21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164">
              <w:rPr>
                <w:rFonts w:ascii="Arial" w:hAnsi="Arial" w:cs="Arial"/>
                <w:sz w:val="20"/>
                <w:szCs w:val="20"/>
              </w:rPr>
              <w:t xml:space="preserve">Ainsi, sur les supports de communication divers, sur le site internet de l’évènement cette manière de se déplacer </w:t>
            </w:r>
            <w:r w:rsidR="00AE2164">
              <w:rPr>
                <w:rFonts w:ascii="Arial" w:hAnsi="Arial" w:cs="Arial"/>
                <w:sz w:val="20"/>
                <w:szCs w:val="20"/>
              </w:rPr>
              <w:t>peut être mise en avant.</w:t>
            </w:r>
          </w:p>
          <w:p w:rsidR="008562B9" w:rsidRPr="008562B9" w:rsidRDefault="008562B9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2B9">
              <w:rPr>
                <w:rFonts w:ascii="Arial" w:hAnsi="Arial" w:cs="Arial"/>
                <w:sz w:val="20"/>
                <w:szCs w:val="20"/>
              </w:rPr>
              <w:t xml:space="preserve">Il est donc important d’indiquer sur les programmes ou invitations le </w:t>
            </w:r>
            <w:r w:rsidR="00573A68">
              <w:rPr>
                <w:rFonts w:ascii="Arial" w:hAnsi="Arial" w:cs="Arial"/>
                <w:b/>
                <w:sz w:val="20"/>
                <w:szCs w:val="20"/>
              </w:rPr>
              <w:t>plan d’accès en transports en commun</w:t>
            </w:r>
            <w:r w:rsidRPr="008562B9">
              <w:rPr>
                <w:rFonts w:ascii="Arial" w:hAnsi="Arial" w:cs="Arial"/>
                <w:sz w:val="20"/>
                <w:szCs w:val="20"/>
              </w:rPr>
              <w:t xml:space="preserve">. (Gares, arrêts de bus, métro, tramway) et d’indiquer les </w:t>
            </w:r>
            <w:r w:rsidR="00573A68">
              <w:rPr>
                <w:rFonts w:ascii="Arial" w:hAnsi="Arial" w:cs="Arial"/>
                <w:b/>
                <w:sz w:val="20"/>
                <w:szCs w:val="20"/>
              </w:rPr>
              <w:t xml:space="preserve">temps de parcours </w:t>
            </w:r>
            <w:r w:rsidRPr="008562B9">
              <w:rPr>
                <w:rFonts w:ascii="Arial" w:hAnsi="Arial" w:cs="Arial"/>
                <w:sz w:val="20"/>
                <w:szCs w:val="20"/>
              </w:rPr>
              <w:t>pour chaque type de transport.</w:t>
            </w:r>
          </w:p>
          <w:p w:rsidR="00AE2164" w:rsidRPr="00573A68" w:rsidRDefault="00AE2164" w:rsidP="008562B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E2164" w:rsidRPr="00573A68" w:rsidRDefault="00AE2164" w:rsidP="008562B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8562B9" w:rsidRPr="00AE2164" w:rsidRDefault="00AE2164" w:rsidP="00AE2164">
            <w:pPr>
              <w:pStyle w:val="Paragraphedeliste"/>
              <w:numPr>
                <w:ilvl w:val="0"/>
                <w:numId w:val="13"/>
              </w:numPr>
              <w:ind w:left="318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2164">
              <w:rPr>
                <w:rFonts w:ascii="Arial" w:hAnsi="Arial" w:cs="Arial"/>
                <w:b/>
                <w:sz w:val="20"/>
                <w:szCs w:val="20"/>
              </w:rPr>
              <w:t xml:space="preserve">Covoiturage </w:t>
            </w:r>
          </w:p>
          <w:p w:rsidR="00AE2164" w:rsidRPr="00AE2164" w:rsidRDefault="00AE2164" w:rsidP="00AE2164">
            <w:pPr>
              <w:pStyle w:val="Paragraphedeliste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2164" w:rsidRDefault="008562B9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2B9">
              <w:rPr>
                <w:rFonts w:ascii="Arial" w:hAnsi="Arial" w:cs="Arial"/>
                <w:sz w:val="20"/>
                <w:szCs w:val="20"/>
              </w:rPr>
              <w:t xml:space="preserve">Inciter  les  participants  à  réduire  le  nombre  de  véhicules  personnels  pour  leur  venue  sur  l’événement  est également possible. </w:t>
            </w:r>
          </w:p>
          <w:p w:rsidR="00AE2164" w:rsidRDefault="008562B9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2B9">
              <w:rPr>
                <w:rFonts w:ascii="Arial" w:hAnsi="Arial" w:cs="Arial"/>
                <w:sz w:val="20"/>
                <w:szCs w:val="20"/>
              </w:rPr>
              <w:t xml:space="preserve">Comme pour le dispositif transports collectif, le dispositif covoiturage doit être </w:t>
            </w:r>
            <w:r w:rsidRPr="00AE2164">
              <w:rPr>
                <w:rFonts w:ascii="Arial" w:hAnsi="Arial" w:cs="Arial"/>
                <w:b/>
                <w:sz w:val="20"/>
                <w:szCs w:val="20"/>
              </w:rPr>
              <w:t>mis en avant dans la communication</w:t>
            </w:r>
            <w:r w:rsidRPr="008562B9">
              <w:rPr>
                <w:rFonts w:ascii="Arial" w:hAnsi="Arial" w:cs="Arial"/>
                <w:sz w:val="20"/>
                <w:szCs w:val="20"/>
              </w:rPr>
              <w:t xml:space="preserve"> sur l’événement, tous les supports de communications sont nécessaires, le site internet également. </w:t>
            </w:r>
          </w:p>
          <w:p w:rsidR="00AE2164" w:rsidRDefault="00AE2164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62B9" w:rsidRPr="008562B9" w:rsidRDefault="00ED2F35" w:rsidP="008562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Mettre </w:t>
            </w:r>
            <w:r w:rsidR="008562B9" w:rsidRPr="008562B9">
              <w:rPr>
                <w:rFonts w:ascii="Arial" w:hAnsi="Arial" w:cs="Arial"/>
                <w:sz w:val="20"/>
                <w:szCs w:val="20"/>
              </w:rPr>
              <w:t>en place une plate forme information type forum pour faciliter la communication entre les personnes qui souhaitent faire du covoiturage peut être envisagée.</w:t>
            </w:r>
          </w:p>
          <w:p w:rsidR="008562B9" w:rsidRDefault="008562B9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DF7676" w:rsidRPr="00ED2F35" w:rsidRDefault="009B1261" w:rsidP="00ED2F35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hyperlink r:id="rId8" w:history="1">
              <w:r w:rsidR="00570B52" w:rsidRPr="00ED2F35">
                <w:rPr>
                  <w:rStyle w:val="Lienhypertexte"/>
                  <w:rFonts w:ascii="Arial" w:hAnsi="Arial" w:cs="Arial"/>
                  <w:sz w:val="20"/>
                  <w:szCs w:val="20"/>
                  <w:u w:val="none"/>
                </w:rPr>
                <w:t>http://www.xooit.com/fr</w:t>
              </w:r>
            </w:hyperlink>
            <w:r w:rsidR="00570B52" w:rsidRPr="00ED2F35"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</w:p>
          <w:p w:rsidR="00DF7676" w:rsidRPr="00ED2F35" w:rsidRDefault="009B1261" w:rsidP="00ED2F35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hyperlink r:id="rId9" w:history="1">
              <w:r w:rsidR="00570B52" w:rsidRPr="00ED2F35">
                <w:rPr>
                  <w:rStyle w:val="Lienhypertexte"/>
                  <w:rFonts w:ascii="Arial" w:hAnsi="Arial" w:cs="Arial"/>
                  <w:sz w:val="20"/>
                  <w:szCs w:val="20"/>
                  <w:u w:val="none"/>
                </w:rPr>
                <w:t>http://www.forumactif.fr</w:t>
              </w:r>
            </w:hyperlink>
            <w:r w:rsidR="00570B52" w:rsidRPr="00ED2F35"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="00ED2F35"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</w:p>
          <w:p w:rsidR="00ED2F35" w:rsidRDefault="00ED2F35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ED2F35" w:rsidRDefault="00ED2F35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ED2F35" w:rsidRPr="00ED2F35" w:rsidRDefault="00ED2F35" w:rsidP="000508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F35">
              <w:rPr>
                <w:rFonts w:ascii="Arial" w:hAnsi="Arial" w:cs="Arial"/>
                <w:sz w:val="20"/>
                <w:szCs w:val="20"/>
              </w:rPr>
              <w:t>Des structures spécialisées peuvent également servir d’appui :</w:t>
            </w:r>
          </w:p>
          <w:p w:rsidR="00ED2F35" w:rsidRDefault="00ED2F35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DF7676" w:rsidRPr="00ED2F35" w:rsidRDefault="009B1261" w:rsidP="00ED2F35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B050"/>
                <w:sz w:val="20"/>
                <w:szCs w:val="20"/>
              </w:rPr>
            </w:pPr>
            <w:hyperlink r:id="rId10" w:history="1">
              <w:r w:rsidR="00570B52" w:rsidRPr="00ED2F35">
                <w:rPr>
                  <w:rStyle w:val="Lienhypertexte"/>
                  <w:rFonts w:ascii="Arial" w:hAnsi="Arial" w:cs="Arial"/>
                  <w:sz w:val="20"/>
                  <w:szCs w:val="20"/>
                  <w:u w:val="none"/>
                </w:rPr>
                <w:t>http://www.covoiturage.fr</w:t>
              </w:r>
            </w:hyperlink>
            <w:r w:rsidR="00570B52" w:rsidRPr="00ED2F35"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</w:p>
          <w:p w:rsidR="00DF7676" w:rsidRPr="00ED2F35" w:rsidRDefault="00570B52" w:rsidP="00ED2F35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proofErr w:type="gramStart"/>
            <w:r w:rsidRPr="00ED2F35"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  <w:t>Comuto</w:t>
            </w:r>
            <w:r w:rsidRPr="00ED2F35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 :</w:t>
            </w:r>
            <w:proofErr w:type="gramEnd"/>
            <w:r w:rsidRPr="00ED2F35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  <w:hyperlink r:id="rId11" w:history="1">
              <w:r w:rsidRPr="00ED2F35">
                <w:rPr>
                  <w:rStyle w:val="Lienhypertexte"/>
                  <w:rFonts w:ascii="Arial" w:hAnsi="Arial" w:cs="Arial"/>
                  <w:sz w:val="20"/>
                  <w:szCs w:val="20"/>
                  <w:u w:val="none"/>
                </w:rPr>
                <w:t>http://agenda.covoiturage.fr/</w:t>
              </w:r>
            </w:hyperlink>
            <w:r w:rsidRPr="00ED2F35">
              <w:rPr>
                <w:rFonts w:ascii="Arial" w:hAnsi="Arial" w:cs="Arial"/>
                <w:b/>
                <w:color w:val="00B050"/>
                <w:sz w:val="20"/>
                <w:szCs w:val="20"/>
              </w:rPr>
              <w:t xml:space="preserve"> </w:t>
            </w:r>
          </w:p>
          <w:p w:rsidR="00ED2F35" w:rsidRDefault="00ED2F35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8562B9" w:rsidRDefault="008562B9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0508FE" w:rsidRPr="00B46D1C" w:rsidRDefault="000508FE" w:rsidP="000508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BC670F" w:rsidRDefault="00AE2164" w:rsidP="00817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Réduction des GES</w:t>
            </w:r>
          </w:p>
          <w:p w:rsidR="00AE2164" w:rsidRDefault="00AE2164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AE2164" w:rsidRPr="00B46D1C" w:rsidRDefault="00AE2164" w:rsidP="00AE2164">
            <w:pPr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</w:pPr>
            <w:r w:rsidRPr="00B46D1C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>Volet Social</w:t>
            </w:r>
            <w:r w:rsidR="00231F31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 w:rsidRPr="00B46D1C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>:</w:t>
            </w:r>
          </w:p>
          <w:p w:rsidR="00AE2164" w:rsidRDefault="00AE2164" w:rsidP="00817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Rencontres et partages via le covoiturage</w:t>
            </w:r>
          </w:p>
          <w:p w:rsidR="00F6604D" w:rsidRDefault="00F6604D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6604D" w:rsidRPr="00F6604D" w:rsidRDefault="00F6604D" w:rsidP="008174A6">
            <w:pPr>
              <w:rPr>
                <w:rFonts w:ascii="Arial" w:hAnsi="Arial" w:cs="Arial"/>
                <w:b/>
                <w:color w:val="C00000"/>
                <w:sz w:val="20"/>
                <w:szCs w:val="20"/>
                <w:u w:val="single"/>
              </w:rPr>
            </w:pPr>
            <w:r w:rsidRPr="00F6604D">
              <w:rPr>
                <w:rFonts w:ascii="Arial" w:hAnsi="Arial" w:cs="Arial"/>
                <w:b/>
                <w:color w:val="C00000"/>
                <w:sz w:val="20"/>
                <w:szCs w:val="20"/>
                <w:u w:val="single"/>
              </w:rPr>
              <w:t>Volet économique :</w:t>
            </w:r>
          </w:p>
          <w:p w:rsidR="00F6604D" w:rsidRDefault="00F6604D" w:rsidP="00817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Diminution du cout individuel</w:t>
            </w:r>
          </w:p>
          <w:p w:rsidR="001A0921" w:rsidRPr="001A0921" w:rsidRDefault="001A0921" w:rsidP="00AE21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BD0AC0">
        <w:trPr>
          <w:trHeight w:val="792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B46D1C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BD0A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</w:tc>
      </w:tr>
      <w:tr w:rsidR="001879F8" w:rsidTr="00ED2F35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573A68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2748" w:rsidRPr="006D2748">
              <w:rPr>
                <w:rFonts w:ascii="Arial" w:hAnsi="Arial" w:cs="Arial"/>
                <w:b/>
                <w:sz w:val="20"/>
                <w:szCs w:val="20"/>
              </w:rPr>
              <w:t>D2</w:t>
            </w:r>
          </w:p>
        </w:tc>
        <w:tc>
          <w:tcPr>
            <w:tcW w:w="1616" w:type="dxa"/>
            <w:shd w:val="clear" w:color="auto" w:fill="FFFF00"/>
            <w:vAlign w:val="center"/>
          </w:tcPr>
          <w:p w:rsidR="00F63CDA" w:rsidRPr="00B7668F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573A68" w:rsidRPr="00573A68">
              <w:rPr>
                <w:rFonts w:ascii="Arial" w:hAnsi="Arial" w:cs="Arial"/>
                <w:b/>
                <w:sz w:val="20"/>
                <w:szCs w:val="20"/>
              </w:rPr>
              <w:t>D1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ED2F35">
        <w:trPr>
          <w:trHeight w:val="1420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AE2164" w:rsidRDefault="00AE2164" w:rsidP="00B7668F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CDA" w:rsidRDefault="00F63CDA" w:rsidP="00B76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coût :</w:t>
            </w:r>
          </w:p>
          <w:p w:rsidR="00B7668F" w:rsidRDefault="00B7668F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D2748" w:rsidRDefault="006D2748" w:rsidP="006D2748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Dispositif « Covoiturage »  </w:t>
            </w:r>
            <w:r w:rsidR="005A1316">
              <w:rPr>
                <w:rFonts w:ascii="Arial" w:hAnsi="Arial" w:cs="Arial"/>
                <w:sz w:val="20"/>
                <w:szCs w:val="20"/>
              </w:rPr>
              <w:t>(</w:t>
            </w:r>
            <w:r w:rsidRPr="00573A68">
              <w:rPr>
                <w:rFonts w:ascii="Arial" w:hAnsi="Arial" w:cs="Arial"/>
                <w:b/>
                <w:sz w:val="20"/>
                <w:szCs w:val="20"/>
                <w:shd w:val="clear" w:color="auto" w:fill="92D050"/>
              </w:rPr>
              <w:t>D2</w:t>
            </w:r>
            <w:r w:rsidR="005A131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DE41C4" w:rsidRDefault="006D2748" w:rsidP="004143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E2164" w:rsidRDefault="00ED2F35" w:rsidP="00ED2F35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« Transport collectifs »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A1316">
              <w:rPr>
                <w:rFonts w:ascii="Arial" w:hAnsi="Arial" w:cs="Arial"/>
                <w:sz w:val="20"/>
                <w:szCs w:val="20"/>
              </w:rPr>
              <w:t>(</w:t>
            </w:r>
            <w:r w:rsidR="006D2748" w:rsidRPr="00573A68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D1</w:t>
            </w:r>
            <w:r w:rsidR="005A131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D2748" w:rsidRDefault="006D2748" w:rsidP="006D27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1316" w:rsidRDefault="00573A68" w:rsidP="00573A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tbl>
            <w:tblPr>
              <w:tblStyle w:val="Grilledutableau"/>
              <w:tblW w:w="0" w:type="auto"/>
              <w:tblLook w:val="04A0"/>
            </w:tblPr>
            <w:tblGrid>
              <w:gridCol w:w="5132"/>
              <w:gridCol w:w="992"/>
            </w:tblGrid>
            <w:tr w:rsidR="00BD0AC0" w:rsidTr="00BD0AC0">
              <w:tc>
                <w:tcPr>
                  <w:tcW w:w="5132" w:type="dxa"/>
                  <w:vAlign w:val="center"/>
                </w:tcPr>
                <w:p w:rsidR="00BD0AC0" w:rsidRDefault="00BD0AC0" w:rsidP="00BD0AC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Championnat d’Europe 2013 (compétition)</w:t>
                  </w:r>
                </w:p>
              </w:tc>
              <w:tc>
                <w:tcPr>
                  <w:tcW w:w="992" w:type="dxa"/>
                </w:tcPr>
                <w:p w:rsidR="00BD0AC0" w:rsidRPr="00BD0AC0" w:rsidRDefault="00BD0AC0" w:rsidP="00BD0AC0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BD0AC0" w:rsidRDefault="00BD0AC0" w:rsidP="00BD0A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 jours</w:t>
                  </w:r>
                </w:p>
                <w:p w:rsidR="00BD0AC0" w:rsidRPr="00BD0AC0" w:rsidRDefault="00BD0AC0" w:rsidP="00BD0AC0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</w:tr>
            <w:tr w:rsidR="00BD0AC0" w:rsidTr="00BD0AC0">
              <w:tc>
                <w:tcPr>
                  <w:tcW w:w="5132" w:type="dxa"/>
                  <w:vAlign w:val="center"/>
                </w:tcPr>
                <w:p w:rsidR="00BD0AC0" w:rsidRPr="00BD0AC0" w:rsidRDefault="00BD0AC0" w:rsidP="00BD0AC0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BD0AC0" w:rsidRDefault="00BD0AC0" w:rsidP="00BD0A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moyen d’un bus avec chauffeur sur une  journée</w:t>
                  </w:r>
                </w:p>
                <w:p w:rsidR="00BD0AC0" w:rsidRDefault="00BD0AC0" w:rsidP="00BD0A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D0AC0" w:rsidRPr="00BD0AC0" w:rsidRDefault="00BD0AC0" w:rsidP="00BD0AC0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BD0AC0" w:rsidRDefault="00BD0AC0" w:rsidP="00BD0A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500 €</w:t>
                  </w:r>
                </w:p>
              </w:tc>
            </w:tr>
            <w:tr w:rsidR="00BD0AC0" w:rsidTr="00BD0AC0">
              <w:tc>
                <w:tcPr>
                  <w:tcW w:w="5132" w:type="dxa"/>
                  <w:shd w:val="clear" w:color="auto" w:fill="FFFF00"/>
                  <w:vAlign w:val="center"/>
                </w:tcPr>
                <w:p w:rsidR="00BD0AC0" w:rsidRPr="00BD0AC0" w:rsidRDefault="00BD0AC0" w:rsidP="00BD0AC0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BD0AC0" w:rsidRDefault="00BD0AC0" w:rsidP="00BD0AC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Coût estimé</w:t>
                  </w:r>
                </w:p>
                <w:p w:rsidR="00BD0AC0" w:rsidRPr="00BD0AC0" w:rsidRDefault="00BD0AC0" w:rsidP="00BD0AC0">
                  <w:pPr>
                    <w:jc w:val="center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992" w:type="dxa"/>
                  <w:shd w:val="clear" w:color="auto" w:fill="FFFF00"/>
                </w:tcPr>
                <w:p w:rsidR="00BD0AC0" w:rsidRPr="00BD0AC0" w:rsidRDefault="00BD0AC0" w:rsidP="00BD0AC0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BD0AC0" w:rsidRDefault="00BD0AC0" w:rsidP="00BD0AC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7500 €</w:t>
                  </w:r>
                </w:p>
              </w:tc>
            </w:tr>
          </w:tbl>
          <w:p w:rsidR="00BD0AC0" w:rsidRDefault="00BD0AC0" w:rsidP="00573A68">
            <w:pPr>
              <w:rPr>
                <w:rFonts w:ascii="Arial" w:hAnsi="Arial" w:cs="Arial"/>
                <w:sz w:val="20"/>
                <w:szCs w:val="20"/>
              </w:rPr>
            </w:pPr>
          </w:p>
          <w:p w:rsidR="006D2748" w:rsidRPr="006D2748" w:rsidRDefault="006D2748" w:rsidP="006D27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ED2F35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573A68" w:rsidRDefault="00573A68" w:rsidP="00573A68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573A68" w:rsidRDefault="00573A68" w:rsidP="00573A68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573A68">
              <w:rPr>
                <w:rFonts w:ascii="Arial" w:hAnsi="Arial" w:cs="Arial"/>
                <w:sz w:val="20"/>
                <w:szCs w:val="20"/>
              </w:rPr>
              <w:t>Nombre de véhicules / Nombre de festivaliers</w:t>
            </w:r>
          </w:p>
          <w:p w:rsidR="00573A68" w:rsidRPr="00573A68" w:rsidRDefault="00573A68" w:rsidP="00573A68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3E6260" w:rsidRPr="00573A68" w:rsidRDefault="00573A68" w:rsidP="00573A68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573A68">
              <w:rPr>
                <w:rFonts w:ascii="Arial" w:hAnsi="Arial" w:cs="Arial"/>
                <w:sz w:val="20"/>
                <w:szCs w:val="20"/>
              </w:rPr>
              <w:t>Taux de remplissage des navettes / bus / trains</w:t>
            </w:r>
          </w:p>
          <w:p w:rsidR="00961059" w:rsidRPr="00573A68" w:rsidRDefault="00961059" w:rsidP="00573A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231F31">
        <w:trPr>
          <w:trHeight w:val="949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573A68" w:rsidRDefault="00F6604D" w:rsidP="00231F3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66" w:rsidRDefault="00FB5066" w:rsidP="005952A2">
      <w:pPr>
        <w:spacing w:after="0" w:line="240" w:lineRule="auto"/>
      </w:pPr>
      <w:r>
        <w:separator/>
      </w:r>
    </w:p>
  </w:endnote>
  <w:endnote w:type="continuationSeparator" w:id="0">
    <w:p w:rsidR="00FB5066" w:rsidRDefault="00FB5066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66" w:rsidRDefault="00FB5066" w:rsidP="005952A2">
      <w:pPr>
        <w:spacing w:after="0" w:line="240" w:lineRule="auto"/>
      </w:pPr>
      <w:r>
        <w:separator/>
      </w:r>
    </w:p>
  </w:footnote>
  <w:footnote w:type="continuationSeparator" w:id="0">
    <w:p w:rsidR="00FB5066" w:rsidRDefault="00FB5066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5952A2" w:rsidTr="000E1727">
      <w:trPr>
        <w:trHeight w:val="1118"/>
      </w:trPr>
      <w:tc>
        <w:tcPr>
          <w:tcW w:w="5103" w:type="dxa"/>
        </w:tcPr>
        <w:p w:rsidR="005952A2" w:rsidRPr="00B85DBF" w:rsidRDefault="005952A2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</w:t>
          </w:r>
          <w:r w:rsidR="00F63CDA" w:rsidRPr="00B85DBF">
            <w:rPr>
              <w:rFonts w:ascii="FFBB" w:hAnsi="FFBB" w:cs="Arial"/>
              <w:b/>
              <w:caps/>
              <w:sz w:val="26"/>
              <w:szCs w:val="20"/>
            </w:rPr>
            <w:t>É</w:t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 xml:space="preserve"> de l’action</w:t>
          </w:r>
          <w:r w:rsidR="008174A6">
            <w:rPr>
              <w:rFonts w:ascii="FFBB" w:hAnsi="FFBB" w:cs="Arial"/>
              <w:b/>
              <w:caps/>
              <w:sz w:val="26"/>
              <w:szCs w:val="20"/>
            </w:rPr>
            <w:t xml:space="preserve"> N° </w:t>
          </w:r>
          <w:r w:rsidR="008562B9">
            <w:rPr>
              <w:rFonts w:ascii="FFBB" w:hAnsi="FFBB" w:cs="Arial"/>
              <w:b/>
              <w:caps/>
              <w:sz w:val="26"/>
              <w:szCs w:val="20"/>
            </w:rPr>
            <w:t>6</w:t>
          </w:r>
        </w:p>
        <w:p w:rsidR="000E1727" w:rsidRDefault="000E1727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0E1727" w:rsidRDefault="008562B9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TRANSPORT</w:t>
          </w:r>
        </w:p>
        <w:p w:rsidR="000E1727" w:rsidRPr="001F684E" w:rsidRDefault="008562B9" w:rsidP="008174A6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>DEPLACEMENT ALTERNATIFS</w:t>
          </w:r>
          <w:r w:rsidR="001F684E" w:rsidRPr="001F684E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 xml:space="preserve"> </w:t>
          </w:r>
        </w:p>
      </w:tc>
      <w:tc>
        <w:tcPr>
          <w:tcW w:w="2552" w:type="dxa"/>
          <w:vAlign w:val="center"/>
        </w:tcPr>
        <w:p w:rsidR="005952A2" w:rsidRPr="001879F8" w:rsidRDefault="005952A2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5952A2" w:rsidRDefault="005952A2" w:rsidP="00F6604D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5952A2" w:rsidRDefault="005952A2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9pt;height:10.9pt" o:bullet="t">
        <v:imagedata r:id="rId1" o:title="BD14528_"/>
      </v:shape>
    </w:pict>
  </w:numPicBullet>
  <w:numPicBullet w:numPicBulletId="1">
    <w:pict>
      <v:shape id="_x0000_i1033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15"/>
  </w:num>
  <w:num w:numId="9">
    <w:abstractNumId w:val="14"/>
  </w:num>
  <w:num w:numId="10">
    <w:abstractNumId w:val="11"/>
  </w:num>
  <w:num w:numId="11">
    <w:abstractNumId w:val="13"/>
  </w:num>
  <w:num w:numId="12">
    <w:abstractNumId w:val="9"/>
  </w:num>
  <w:num w:numId="13">
    <w:abstractNumId w:val="0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E1727"/>
    <w:rsid w:val="000E57A4"/>
    <w:rsid w:val="001417A9"/>
    <w:rsid w:val="001879F8"/>
    <w:rsid w:val="001A0921"/>
    <w:rsid w:val="001D2E94"/>
    <w:rsid w:val="001F684E"/>
    <w:rsid w:val="00231F31"/>
    <w:rsid w:val="00267CF9"/>
    <w:rsid w:val="0027347F"/>
    <w:rsid w:val="002A1DE3"/>
    <w:rsid w:val="002B280B"/>
    <w:rsid w:val="002B6265"/>
    <w:rsid w:val="002C29DF"/>
    <w:rsid w:val="002F6066"/>
    <w:rsid w:val="002F6B4A"/>
    <w:rsid w:val="003942FA"/>
    <w:rsid w:val="003A533D"/>
    <w:rsid w:val="003A538D"/>
    <w:rsid w:val="003B7A8A"/>
    <w:rsid w:val="003E6260"/>
    <w:rsid w:val="00414376"/>
    <w:rsid w:val="004357FE"/>
    <w:rsid w:val="004566A9"/>
    <w:rsid w:val="00534B55"/>
    <w:rsid w:val="005407AA"/>
    <w:rsid w:val="00570B52"/>
    <w:rsid w:val="00573A68"/>
    <w:rsid w:val="005952A2"/>
    <w:rsid w:val="005A1316"/>
    <w:rsid w:val="006D2748"/>
    <w:rsid w:val="006E4137"/>
    <w:rsid w:val="00711BE7"/>
    <w:rsid w:val="00735F36"/>
    <w:rsid w:val="007E4BDA"/>
    <w:rsid w:val="008174A6"/>
    <w:rsid w:val="008562B9"/>
    <w:rsid w:val="0085699B"/>
    <w:rsid w:val="00961059"/>
    <w:rsid w:val="009B1261"/>
    <w:rsid w:val="00AD4E69"/>
    <w:rsid w:val="00AE2164"/>
    <w:rsid w:val="00B4572C"/>
    <w:rsid w:val="00B46D1C"/>
    <w:rsid w:val="00B620CF"/>
    <w:rsid w:val="00B7668F"/>
    <w:rsid w:val="00B85DBF"/>
    <w:rsid w:val="00BC42AC"/>
    <w:rsid w:val="00BC670F"/>
    <w:rsid w:val="00BD0AC0"/>
    <w:rsid w:val="00C26E3E"/>
    <w:rsid w:val="00C70D16"/>
    <w:rsid w:val="00CB72A4"/>
    <w:rsid w:val="00D56F69"/>
    <w:rsid w:val="00D917D4"/>
    <w:rsid w:val="00DA0F50"/>
    <w:rsid w:val="00DD0743"/>
    <w:rsid w:val="00DE41C4"/>
    <w:rsid w:val="00DF0457"/>
    <w:rsid w:val="00DF7676"/>
    <w:rsid w:val="00E1349F"/>
    <w:rsid w:val="00E3758A"/>
    <w:rsid w:val="00E41AE9"/>
    <w:rsid w:val="00ED2F35"/>
    <w:rsid w:val="00F35002"/>
    <w:rsid w:val="00F63CDA"/>
    <w:rsid w:val="00F6604D"/>
    <w:rsid w:val="00F712DC"/>
    <w:rsid w:val="00FB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ooit.com/fr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genda.covoiturage.fr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covoiturage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rumactif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DB4F34-9328-4D16-895E-BF24C3C2DA0C}"/>
</file>

<file path=customXml/itemProps2.xml><?xml version="1.0" encoding="utf-8"?>
<ds:datastoreItem xmlns:ds="http://schemas.openxmlformats.org/officeDocument/2006/customXml" ds:itemID="{5CC4BFDD-C8B3-4F36-8218-7F6A52C4DF60}"/>
</file>

<file path=customXml/itemProps3.xml><?xml version="1.0" encoding="utf-8"?>
<ds:datastoreItem xmlns:ds="http://schemas.openxmlformats.org/officeDocument/2006/customXml" ds:itemID="{B1B59352-572E-47A3-96B6-B3B28014BF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dcterms:created xsi:type="dcterms:W3CDTF">2011-10-24T07:10:00Z</dcterms:created>
  <dcterms:modified xsi:type="dcterms:W3CDTF">2011-10-24T07:56:00Z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